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CF" w:rsidRDefault="00D40CCF" w:rsidP="00D40CCF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D40CCF">
        <w:rPr>
          <w:rFonts w:ascii="Arial" w:hAnsi="Arial" w:cs="Arial"/>
          <w:b/>
          <w:u w:val="single"/>
        </w:rPr>
        <w:t xml:space="preserve">SISTEMATIZACIÓN </w:t>
      </w:r>
      <w:r w:rsidR="006F135F">
        <w:rPr>
          <w:rFonts w:ascii="Arial" w:hAnsi="Arial" w:cs="Arial"/>
          <w:b/>
          <w:u w:val="single"/>
        </w:rPr>
        <w:t>DE EXPERIENCIAS</w:t>
      </w:r>
    </w:p>
    <w:p w:rsidR="00D40CCF" w:rsidRPr="00234CD1" w:rsidRDefault="00D40CCF" w:rsidP="00234CD1">
      <w:pPr>
        <w:rPr>
          <w:rFonts w:ascii="Arial" w:hAnsi="Arial" w:cs="Arial"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2101"/>
        <w:gridCol w:w="99"/>
        <w:gridCol w:w="3058"/>
        <w:gridCol w:w="10"/>
      </w:tblGrid>
      <w:tr w:rsidR="0090511E" w:rsidRPr="00234CD1" w:rsidTr="00095AAE">
        <w:trPr>
          <w:trHeight w:val="284"/>
          <w:jc w:val="center"/>
        </w:trPr>
        <w:tc>
          <w:tcPr>
            <w:tcW w:w="10201" w:type="dxa"/>
            <w:gridSpan w:val="5"/>
            <w:shd w:val="clear" w:color="auto" w:fill="8DB3E2" w:themeFill="text2" w:themeFillTint="66"/>
            <w:vAlign w:val="center"/>
          </w:tcPr>
          <w:p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 xml:space="preserve">IDENTIFICACIÓN </w:t>
            </w:r>
            <w:r w:rsidR="00FA70F7">
              <w:rPr>
                <w:rFonts w:ascii="Arial" w:hAnsi="Arial" w:cs="Arial"/>
                <w:b/>
                <w:sz w:val="20"/>
                <w:szCs w:val="20"/>
              </w:rPr>
              <w:t xml:space="preserve">DEL PROYECTO </w:t>
            </w:r>
          </w:p>
        </w:tc>
      </w:tr>
      <w:tr w:rsidR="00FA70F7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A70F7" w:rsidRPr="00234CD1" w:rsidRDefault="00FA70F7" w:rsidP="00095AA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A500E9" w:rsidRPr="00A95ED5" w:rsidTr="00C31281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A500E9" w:rsidRPr="00A95ED5" w:rsidRDefault="005F4921" w:rsidP="005F4921">
            <w:pPr>
              <w:rPr>
                <w:rFonts w:ascii="Arial" w:hAnsi="Arial" w:cs="Arial"/>
                <w:sz w:val="20"/>
                <w:szCs w:val="20"/>
              </w:rPr>
            </w:pPr>
            <w:r w:rsidRPr="00A95ED5">
              <w:rPr>
                <w:rFonts w:ascii="Arial" w:hAnsi="Arial" w:cs="Arial"/>
                <w:sz w:val="20"/>
                <w:szCs w:val="20"/>
              </w:rPr>
              <w:t>Feria Científica, Tecnológica y Comercial</w:t>
            </w:r>
          </w:p>
        </w:tc>
      </w:tr>
      <w:tr w:rsidR="00FA70F7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A70F7" w:rsidRPr="00234CD1" w:rsidRDefault="00FA70F7" w:rsidP="003E0069">
            <w:pPr>
              <w:shd w:val="clear" w:color="auto" w:fill="D9D9D9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Institucional</w:t>
            </w:r>
            <w:r w:rsidR="00095A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5AAE" w:rsidRPr="00095AAE">
              <w:rPr>
                <w:rFonts w:ascii="Arial" w:hAnsi="Arial" w:cs="Arial"/>
                <w:b/>
                <w:sz w:val="20"/>
                <w:szCs w:val="20"/>
              </w:rPr>
              <w:t>Nombre de la institución o instituciones que participan en la experiencia</w:t>
            </w:r>
          </w:p>
          <w:p w:rsidR="00FA70F7" w:rsidRPr="00234CD1" w:rsidRDefault="00FA70F7" w:rsidP="00234C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1E" w:rsidRPr="00A95ED5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Pr="00A95ED5" w:rsidRDefault="00657720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5ED5">
              <w:rPr>
                <w:rFonts w:ascii="Arial" w:hAnsi="Arial" w:cs="Arial"/>
                <w:sz w:val="20"/>
                <w:szCs w:val="20"/>
              </w:rPr>
              <w:t>Colegio José Antonio Remón Cantera e Instituto</w:t>
            </w:r>
            <w:r w:rsidR="005F4921" w:rsidRPr="00A95ED5">
              <w:rPr>
                <w:rFonts w:ascii="Arial" w:hAnsi="Arial" w:cs="Arial"/>
                <w:sz w:val="20"/>
                <w:szCs w:val="20"/>
              </w:rPr>
              <w:t xml:space="preserve"> Profesional y Técnico</w:t>
            </w:r>
            <w:r w:rsidRPr="00A95E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5ED5">
              <w:rPr>
                <w:rFonts w:ascii="Arial" w:hAnsi="Arial" w:cs="Arial"/>
                <w:sz w:val="20"/>
                <w:szCs w:val="20"/>
              </w:rPr>
              <w:t>Jeptha</w:t>
            </w:r>
            <w:proofErr w:type="spellEnd"/>
            <w:r w:rsidRPr="00A95ED5">
              <w:rPr>
                <w:rFonts w:ascii="Arial" w:hAnsi="Arial" w:cs="Arial"/>
                <w:sz w:val="20"/>
                <w:szCs w:val="20"/>
              </w:rPr>
              <w:t xml:space="preserve"> B. Duncan</w:t>
            </w:r>
          </w:p>
        </w:tc>
      </w:tr>
      <w:tr w:rsidR="00FA70F7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A70F7" w:rsidRPr="00234CD1" w:rsidRDefault="00FA70F7" w:rsidP="006F13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Líder(es )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  <w:r w:rsidR="00095AA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95AAE" w:rsidRPr="00095AAE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</w:tr>
      <w:tr w:rsidR="00A500E9" w:rsidRPr="00A95ED5" w:rsidTr="00C31281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A500E9" w:rsidRPr="00A95ED5" w:rsidRDefault="005F4921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5ED5">
              <w:rPr>
                <w:rFonts w:ascii="Arial" w:hAnsi="Arial" w:cs="Arial"/>
                <w:sz w:val="20"/>
                <w:szCs w:val="20"/>
              </w:rPr>
              <w:t>Yenia</w:t>
            </w:r>
            <w:proofErr w:type="spellEnd"/>
            <w:r w:rsidRPr="00A95ED5">
              <w:rPr>
                <w:rFonts w:ascii="Arial" w:hAnsi="Arial" w:cs="Arial"/>
                <w:sz w:val="20"/>
                <w:szCs w:val="20"/>
              </w:rPr>
              <w:t xml:space="preserve"> Brin</w:t>
            </w:r>
          </w:p>
        </w:tc>
      </w:tr>
      <w:tr w:rsidR="0090511E" w:rsidRPr="00A95ED5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90511E" w:rsidRPr="00A95ED5" w:rsidRDefault="005F4921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5ED5">
              <w:rPr>
                <w:rFonts w:ascii="Arial" w:hAnsi="Arial" w:cs="Arial"/>
                <w:sz w:val="20"/>
                <w:szCs w:val="20"/>
              </w:rPr>
              <w:t>Dalys</w:t>
            </w:r>
            <w:proofErr w:type="spellEnd"/>
            <w:r w:rsidR="00FD08C7" w:rsidRPr="00A95ED5">
              <w:rPr>
                <w:rFonts w:ascii="Arial" w:hAnsi="Arial" w:cs="Arial"/>
                <w:sz w:val="20"/>
                <w:szCs w:val="20"/>
              </w:rPr>
              <w:t xml:space="preserve"> Pérez</w:t>
            </w:r>
          </w:p>
        </w:tc>
      </w:tr>
      <w:tr w:rsidR="005F4921" w:rsidRPr="00A95ED5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5F4921" w:rsidRPr="00A95ED5" w:rsidRDefault="00FD08C7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5ED5">
              <w:rPr>
                <w:rFonts w:ascii="Arial" w:hAnsi="Arial" w:cs="Arial"/>
                <w:sz w:val="20"/>
                <w:szCs w:val="20"/>
              </w:rPr>
              <w:t>Militza</w:t>
            </w:r>
            <w:proofErr w:type="spellEnd"/>
            <w:r w:rsidR="005F4921" w:rsidRPr="00A95ED5">
              <w:rPr>
                <w:rFonts w:ascii="Arial" w:hAnsi="Arial" w:cs="Arial"/>
                <w:sz w:val="20"/>
                <w:szCs w:val="20"/>
              </w:rPr>
              <w:t xml:space="preserve"> Tuñón</w:t>
            </w:r>
          </w:p>
        </w:tc>
      </w:tr>
      <w:tr w:rsidR="00A500E9" w:rsidRPr="00234CD1" w:rsidTr="00C31281">
        <w:trPr>
          <w:trHeight w:val="284"/>
          <w:jc w:val="center"/>
        </w:trPr>
        <w:tc>
          <w:tcPr>
            <w:tcW w:w="4933" w:type="dxa"/>
            <w:vAlign w:val="center"/>
          </w:tcPr>
          <w:p w:rsidR="00A500E9" w:rsidRPr="00FA70F7" w:rsidRDefault="00A500E9" w:rsidP="00095A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Área de Trabajo: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A500E9" w:rsidRPr="00FA70F7" w:rsidRDefault="00A500E9" w:rsidP="00095A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Teléfonos</w:t>
            </w:r>
          </w:p>
        </w:tc>
        <w:tc>
          <w:tcPr>
            <w:tcW w:w="3167" w:type="dxa"/>
            <w:gridSpan w:val="3"/>
            <w:shd w:val="clear" w:color="auto" w:fill="FFFFFF"/>
            <w:vAlign w:val="center"/>
          </w:tcPr>
          <w:p w:rsidR="00A500E9" w:rsidRPr="00FA70F7" w:rsidRDefault="00A500E9" w:rsidP="00095A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A500E9" w:rsidRPr="00234CD1" w:rsidTr="00C31281">
        <w:trPr>
          <w:trHeight w:val="284"/>
          <w:jc w:val="center"/>
        </w:trPr>
        <w:tc>
          <w:tcPr>
            <w:tcW w:w="4933" w:type="dxa"/>
            <w:vAlign w:val="center"/>
          </w:tcPr>
          <w:p w:rsidR="00A500E9" w:rsidRPr="00234CD1" w:rsidRDefault="00FD08C7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de la Información y Comunicación</w:t>
            </w:r>
          </w:p>
        </w:tc>
        <w:tc>
          <w:tcPr>
            <w:tcW w:w="2101" w:type="dxa"/>
            <w:vAlign w:val="center"/>
          </w:tcPr>
          <w:p w:rsidR="00A500E9" w:rsidRPr="00FA70F7" w:rsidRDefault="00FD08C7" w:rsidP="00234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517-6291</w:t>
            </w:r>
          </w:p>
        </w:tc>
        <w:tc>
          <w:tcPr>
            <w:tcW w:w="3167" w:type="dxa"/>
            <w:gridSpan w:val="3"/>
            <w:vAlign w:val="center"/>
          </w:tcPr>
          <w:p w:rsidR="00A500E9" w:rsidRPr="00FA70F7" w:rsidRDefault="00FD08C7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Centro.3704@meduca.gob.pa</w:t>
            </w:r>
          </w:p>
        </w:tc>
      </w:tr>
      <w:tr w:rsidR="0090511E" w:rsidRPr="00234CD1" w:rsidTr="00095AAE">
        <w:trPr>
          <w:trHeight w:val="284"/>
          <w:jc w:val="center"/>
        </w:trPr>
        <w:tc>
          <w:tcPr>
            <w:tcW w:w="10201" w:type="dxa"/>
            <w:gridSpan w:val="5"/>
            <w:shd w:val="clear" w:color="auto" w:fill="8DB3E2" w:themeFill="text2" w:themeFillTint="66"/>
            <w:vAlign w:val="center"/>
          </w:tcPr>
          <w:p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 xml:space="preserve">DESCRIPCIÓN </w:t>
            </w:r>
          </w:p>
        </w:tc>
      </w:tr>
      <w:tr w:rsidR="0090511E" w:rsidRPr="005C4325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90511E" w:rsidRPr="005C4325" w:rsidRDefault="0027317A" w:rsidP="00927E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Anualmente en el plantel se celebra la semana de la Ciencia, Tecnología y del comercio </w:t>
            </w:r>
          </w:p>
        </w:tc>
      </w:tr>
      <w:tr w:rsidR="00A500E9" w:rsidRPr="00234CD1" w:rsidTr="002D20ED">
        <w:trPr>
          <w:trHeight w:val="284"/>
          <w:jc w:val="center"/>
        </w:trPr>
        <w:tc>
          <w:tcPr>
            <w:tcW w:w="10201" w:type="dxa"/>
            <w:gridSpan w:val="5"/>
            <w:shd w:val="clear" w:color="auto" w:fill="8DB3E2" w:themeFill="text2" w:themeFillTint="66"/>
            <w:vAlign w:val="center"/>
          </w:tcPr>
          <w:p w:rsidR="00A500E9" w:rsidRPr="00234CD1" w:rsidRDefault="00A500E9" w:rsidP="006F13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Tiempo de desar</w:t>
            </w:r>
            <w:r>
              <w:rPr>
                <w:rFonts w:ascii="Arial" w:hAnsi="Arial" w:cs="Arial"/>
                <w:b/>
                <w:sz w:val="20"/>
                <w:szCs w:val="20"/>
              </w:rPr>
              <w:t>rollo y estado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A500E9" w:rsidRPr="00234CD1" w:rsidTr="00C31281">
        <w:trPr>
          <w:trHeight w:val="284"/>
          <w:jc w:val="center"/>
        </w:trPr>
        <w:tc>
          <w:tcPr>
            <w:tcW w:w="4933" w:type="dxa"/>
            <w:vAlign w:val="center"/>
          </w:tcPr>
          <w:p w:rsidR="00A500E9" w:rsidRPr="00A500E9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500E9">
              <w:rPr>
                <w:rFonts w:ascii="Arial" w:hAnsi="Arial" w:cs="Arial"/>
                <w:b/>
                <w:sz w:val="20"/>
                <w:szCs w:val="20"/>
              </w:rPr>
              <w:t xml:space="preserve">En desarrollo o finalizada: </w:t>
            </w:r>
            <w:r w:rsidR="004B1848">
              <w:rPr>
                <w:rFonts w:ascii="Arial" w:hAnsi="Arial" w:cs="Arial"/>
                <w:sz w:val="20"/>
                <w:szCs w:val="20"/>
              </w:rPr>
              <w:t>Segundo Trimestre</w:t>
            </w:r>
          </w:p>
        </w:tc>
        <w:tc>
          <w:tcPr>
            <w:tcW w:w="2200" w:type="dxa"/>
            <w:gridSpan w:val="2"/>
            <w:shd w:val="clear" w:color="auto" w:fill="FFFFFF"/>
            <w:vAlign w:val="center"/>
          </w:tcPr>
          <w:p w:rsidR="00A500E9" w:rsidRPr="00234CD1" w:rsidRDefault="00A500E9" w:rsidP="00234CD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Años:</w:t>
            </w:r>
            <w:r w:rsidR="00FD08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8" w:type="dxa"/>
            <w:gridSpan w:val="2"/>
            <w:shd w:val="clear" w:color="auto" w:fill="FFFFFF"/>
            <w:vAlign w:val="center"/>
          </w:tcPr>
          <w:p w:rsidR="00A500E9" w:rsidRPr="00234CD1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Meses: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500E9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A500E9" w:rsidRPr="00234CD1" w:rsidRDefault="00A500E9" w:rsidP="00FD08C7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Población con la que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 lleva a cabo </w:t>
            </w:r>
            <w:r w:rsidR="00D101DC">
              <w:rPr>
                <w:rFonts w:ascii="Arial" w:hAnsi="Arial" w:cs="Arial"/>
                <w:b/>
                <w:sz w:val="20"/>
                <w:szCs w:val="20"/>
              </w:rPr>
              <w:t xml:space="preserve">la experiencia </w:t>
            </w:r>
          </w:p>
        </w:tc>
      </w:tr>
      <w:tr w:rsidR="0090511E" w:rsidRPr="00A95ED5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2071C6" w:rsidRPr="00A95ED5" w:rsidRDefault="00A95ED5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5ED5">
              <w:rPr>
                <w:rFonts w:ascii="Arial" w:hAnsi="Arial" w:cs="Arial"/>
                <w:sz w:val="20"/>
                <w:szCs w:val="20"/>
              </w:rPr>
              <w:t>Docentes de los D</w:t>
            </w:r>
            <w:r w:rsidR="00FD08C7" w:rsidRPr="00A95ED5">
              <w:rPr>
                <w:rFonts w:ascii="Arial" w:hAnsi="Arial" w:cs="Arial"/>
                <w:sz w:val="20"/>
                <w:szCs w:val="20"/>
              </w:rPr>
              <w:t>epartamentos de Ciencias</w:t>
            </w:r>
            <w:r w:rsidRPr="00A95ED5">
              <w:rPr>
                <w:rFonts w:ascii="Arial" w:hAnsi="Arial" w:cs="Arial"/>
                <w:sz w:val="20"/>
                <w:szCs w:val="20"/>
              </w:rPr>
              <w:t>, Comercio e Informática</w:t>
            </w:r>
            <w:r>
              <w:rPr>
                <w:rFonts w:ascii="Arial" w:hAnsi="Arial" w:cs="Arial"/>
                <w:sz w:val="20"/>
                <w:szCs w:val="20"/>
              </w:rPr>
              <w:t xml:space="preserve"> (15 docentes aproximadamente)</w:t>
            </w:r>
          </w:p>
          <w:p w:rsidR="006F135F" w:rsidRPr="00A95ED5" w:rsidRDefault="00A95ED5" w:rsidP="00A95E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5ED5">
              <w:rPr>
                <w:rFonts w:ascii="Arial" w:hAnsi="Arial" w:cs="Arial"/>
                <w:sz w:val="20"/>
                <w:szCs w:val="20"/>
              </w:rPr>
              <w:t>Estudiantes de los Bachilleres de Ciencias con énfasis en Informática, Comercio e Idiomas</w:t>
            </w:r>
            <w:r>
              <w:rPr>
                <w:rFonts w:ascii="Arial" w:hAnsi="Arial" w:cs="Arial"/>
                <w:sz w:val="20"/>
                <w:szCs w:val="20"/>
              </w:rPr>
              <w:t xml:space="preserve"> (150 estudiantes aproximadamente)</w:t>
            </w:r>
          </w:p>
        </w:tc>
      </w:tr>
      <w:tr w:rsidR="00C96187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C96187" w:rsidRPr="00FB116E" w:rsidRDefault="00F00487" w:rsidP="002D2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16E">
              <w:rPr>
                <w:rFonts w:ascii="Arial" w:hAnsi="Arial" w:cs="Arial"/>
                <w:b/>
                <w:sz w:val="20"/>
                <w:szCs w:val="20"/>
              </w:rPr>
              <w:t>Escriba</w:t>
            </w:r>
            <w:r w:rsidR="00C96187" w:rsidRPr="00FB116E">
              <w:rPr>
                <w:rFonts w:ascii="Arial" w:hAnsi="Arial" w:cs="Arial"/>
                <w:b/>
                <w:sz w:val="20"/>
                <w:szCs w:val="20"/>
              </w:rPr>
              <w:t xml:space="preserve"> los orígenes y situación institucional que lo motivo a crear e implementar dich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a experiencia</w:t>
            </w:r>
          </w:p>
        </w:tc>
      </w:tr>
      <w:tr w:rsidR="0090511E" w:rsidRPr="00234CD1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870888" w:rsidRDefault="00927E04" w:rsidP="00C96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 actividad se realiza con la finalidad de que el estudiante lleve a la práctica los conocimientos adquiridos hasta la fecha, aplicando las teorías científicas y tecnológicas en actividades del mundo real, para lograr una mejor comprensión de las mismas.</w:t>
            </w:r>
          </w:p>
          <w:p w:rsidR="006F135F" w:rsidRPr="00234CD1" w:rsidRDefault="006F135F" w:rsidP="00C96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6E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B116E" w:rsidRPr="00234CD1" w:rsidRDefault="00F00487" w:rsidP="002D2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487">
              <w:rPr>
                <w:rFonts w:ascii="Arial" w:hAnsi="Arial" w:cs="Arial"/>
                <w:b/>
                <w:sz w:val="20"/>
                <w:szCs w:val="20"/>
              </w:rPr>
              <w:t>Describa cómo se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realizó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0487">
              <w:rPr>
                <w:rFonts w:ascii="Arial" w:hAnsi="Arial" w:cs="Arial"/>
                <w:b/>
                <w:sz w:val="20"/>
                <w:szCs w:val="20"/>
              </w:rPr>
              <w:t>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 </w:t>
            </w:r>
            <w:r w:rsidRPr="00F00487">
              <w:rPr>
                <w:rFonts w:ascii="Arial" w:hAnsi="Arial" w:cs="Arial"/>
                <w:b/>
                <w:sz w:val="20"/>
                <w:szCs w:val="20"/>
              </w:rPr>
              <w:t>y las actividades desarrolladas</w:t>
            </w:r>
            <w:r w:rsidR="009228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0511E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527A81" w:rsidRDefault="0090511E" w:rsidP="006E54C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7AF9">
              <w:rPr>
                <w:rFonts w:ascii="Arial" w:hAnsi="Arial" w:cs="Arial"/>
                <w:sz w:val="20"/>
                <w:szCs w:val="20"/>
              </w:rPr>
              <w:t>Esta actividad fu</w:t>
            </w:r>
            <w:r w:rsidR="00D57AF9" w:rsidRPr="005C4325">
              <w:rPr>
                <w:rFonts w:ascii="Arial" w:hAnsi="Arial" w:cs="Arial"/>
                <w:sz w:val="20"/>
                <w:szCs w:val="20"/>
              </w:rPr>
              <w:t>e desarrolla</w:t>
            </w:r>
            <w:r w:rsidR="00D57AF9">
              <w:rPr>
                <w:rFonts w:ascii="Arial" w:hAnsi="Arial" w:cs="Arial"/>
                <w:sz w:val="20"/>
                <w:szCs w:val="20"/>
              </w:rPr>
              <w:t xml:space="preserve"> el año pasado en donde los estudiantes</w:t>
            </w:r>
            <w:r w:rsidR="004B1848">
              <w:rPr>
                <w:rFonts w:ascii="Arial" w:hAnsi="Arial" w:cs="Arial"/>
                <w:sz w:val="20"/>
                <w:szCs w:val="20"/>
              </w:rPr>
              <w:t>, a través</w:t>
            </w:r>
            <w:r w:rsidR="00D57AF9">
              <w:rPr>
                <w:rFonts w:ascii="Arial" w:hAnsi="Arial" w:cs="Arial"/>
                <w:sz w:val="20"/>
                <w:szCs w:val="20"/>
              </w:rPr>
              <w:t xml:space="preserve"> desarrollen sus habilidades y destrezas en el desarrollo de proyectos a nivel científico, tecnológico y comercial.  En el área </w:t>
            </w:r>
            <w:proofErr w:type="spellStart"/>
            <w:r w:rsidR="00D57AF9">
              <w:rPr>
                <w:rFonts w:ascii="Arial" w:hAnsi="Arial" w:cs="Arial"/>
                <w:sz w:val="20"/>
                <w:szCs w:val="20"/>
              </w:rPr>
              <w:t>cientifica</w:t>
            </w:r>
            <w:proofErr w:type="spellEnd"/>
            <w:r w:rsidR="00D57AF9">
              <w:rPr>
                <w:rFonts w:ascii="Arial" w:hAnsi="Arial" w:cs="Arial"/>
                <w:sz w:val="20"/>
                <w:szCs w:val="20"/>
              </w:rPr>
              <w:t xml:space="preserve">  se desarrollaron proyectos que destacaban el uso del brazo hidráulico, la toma del nivel de glucosa, la representación del sonido, los globos a base de helio y el lanzamiento de cohetes,</w:t>
            </w:r>
            <w:r w:rsidR="0027317A">
              <w:rPr>
                <w:rFonts w:ascii="Arial" w:hAnsi="Arial" w:cs="Arial"/>
                <w:sz w:val="20"/>
                <w:szCs w:val="20"/>
              </w:rPr>
              <w:t xml:space="preserve"> sistemas de filtración de aguas residuales, en</w:t>
            </w:r>
            <w:r w:rsidR="00D57AF9">
              <w:rPr>
                <w:rFonts w:ascii="Arial" w:hAnsi="Arial" w:cs="Arial"/>
                <w:sz w:val="20"/>
                <w:szCs w:val="20"/>
              </w:rPr>
              <w:t xml:space="preserve"> donde cada grupo expositor daba </w:t>
            </w:r>
            <w:r w:rsidR="0027317A">
              <w:rPr>
                <w:rFonts w:ascii="Arial" w:hAnsi="Arial" w:cs="Arial"/>
                <w:sz w:val="20"/>
                <w:szCs w:val="20"/>
              </w:rPr>
              <w:t>a conocer el origen, desarrollo y</w:t>
            </w:r>
            <w:r w:rsidR="00D57AF9">
              <w:rPr>
                <w:rFonts w:ascii="Arial" w:hAnsi="Arial" w:cs="Arial"/>
                <w:sz w:val="20"/>
                <w:szCs w:val="20"/>
              </w:rPr>
              <w:t xml:space="preserve"> benefic</w:t>
            </w:r>
            <w:r w:rsidR="0027317A">
              <w:rPr>
                <w:rFonts w:ascii="Arial" w:hAnsi="Arial" w:cs="Arial"/>
                <w:sz w:val="20"/>
                <w:szCs w:val="20"/>
              </w:rPr>
              <w:t>io del mismo.</w:t>
            </w:r>
          </w:p>
          <w:p w:rsidR="006F135F" w:rsidRPr="00234CD1" w:rsidRDefault="006F135F" w:rsidP="006E54C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1E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271A3F" w:rsidRPr="00271A3F" w:rsidRDefault="003E5139" w:rsidP="002D2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¿Cómo mejoro su ambiente de aprendizaje con 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90511E" w:rsidRPr="00927E04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C1212B" w:rsidRPr="00927E04" w:rsidRDefault="00927E04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27E0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través del desarrollo de cada p</w:t>
            </w:r>
            <w:r w:rsidR="004B1848">
              <w:rPr>
                <w:rFonts w:ascii="Arial" w:hAnsi="Arial" w:cs="Arial"/>
                <w:sz w:val="20"/>
                <w:szCs w:val="20"/>
              </w:rPr>
              <w:t>royecto el estudiante logra</w:t>
            </w:r>
            <w:r>
              <w:rPr>
                <w:rFonts w:ascii="Arial" w:hAnsi="Arial" w:cs="Arial"/>
                <w:sz w:val="20"/>
                <w:szCs w:val="20"/>
              </w:rPr>
              <w:t xml:space="preserve"> una mejor </w:t>
            </w:r>
            <w:r w:rsidR="00AE31C9">
              <w:rPr>
                <w:rFonts w:ascii="Arial" w:hAnsi="Arial" w:cs="Arial"/>
                <w:sz w:val="20"/>
                <w:szCs w:val="20"/>
              </w:rPr>
              <w:t xml:space="preserve">comprensión de la </w:t>
            </w:r>
            <w:proofErr w:type="spellStart"/>
            <w:r w:rsidR="00AE31C9">
              <w:rPr>
                <w:rFonts w:ascii="Arial" w:hAnsi="Arial" w:cs="Arial"/>
                <w:sz w:val="20"/>
                <w:szCs w:val="20"/>
              </w:rPr>
              <w:t>teo</w:t>
            </w:r>
            <w:r>
              <w:rPr>
                <w:rFonts w:ascii="Arial" w:hAnsi="Arial" w:cs="Arial"/>
                <w:sz w:val="20"/>
                <w:szCs w:val="20"/>
              </w:rPr>
              <w:t>ri</w:t>
            </w:r>
            <w:r w:rsidR="00AE31C9">
              <w:rPr>
                <w:rFonts w:ascii="Arial" w:hAnsi="Arial" w:cs="Arial"/>
                <w:sz w:val="20"/>
                <w:szCs w:val="20"/>
              </w:rPr>
              <w:t>as</w:t>
            </w:r>
            <w:proofErr w:type="spellEnd"/>
            <w:r w:rsidR="00AE31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E31C9">
              <w:rPr>
                <w:rFonts w:ascii="Arial" w:hAnsi="Arial" w:cs="Arial"/>
                <w:sz w:val="20"/>
                <w:szCs w:val="20"/>
              </w:rPr>
              <w:t>cientícas</w:t>
            </w:r>
            <w:proofErr w:type="spellEnd"/>
            <w:r w:rsidR="00AE31C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tecnológicas </w:t>
            </w:r>
            <w:r w:rsidR="00AE31C9">
              <w:rPr>
                <w:rFonts w:ascii="Arial" w:hAnsi="Arial" w:cs="Arial"/>
                <w:sz w:val="20"/>
                <w:szCs w:val="20"/>
              </w:rPr>
              <w:t xml:space="preserve"> y comercial </w:t>
            </w:r>
            <w:r>
              <w:rPr>
                <w:rFonts w:ascii="Arial" w:hAnsi="Arial" w:cs="Arial"/>
                <w:sz w:val="20"/>
                <w:szCs w:val="20"/>
              </w:rPr>
              <w:t>aplicadas a situaciones del mundo real</w:t>
            </w:r>
            <w:r w:rsidR="00AE31C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135F" w:rsidRPr="00927E04" w:rsidRDefault="006F135F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BCF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957BCF" w:rsidRPr="00234CD1" w:rsidRDefault="003E4BEA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BEA">
              <w:rPr>
                <w:rFonts w:ascii="Arial" w:hAnsi="Arial" w:cs="Arial"/>
                <w:b/>
                <w:sz w:val="20"/>
                <w:szCs w:val="20"/>
              </w:rPr>
              <w:t>Escriba las estrategias pedagóg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icas y didácticas que implementó</w:t>
            </w:r>
          </w:p>
        </w:tc>
      </w:tr>
      <w:tr w:rsidR="003E4BEA" w:rsidRPr="00AE31C9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Default="00AE31C9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</w:t>
            </w:r>
          </w:p>
          <w:p w:rsidR="00AE31C9" w:rsidRDefault="00AE31C9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Estudio de caso</w:t>
            </w:r>
          </w:p>
          <w:p w:rsidR="00AE31C9" w:rsidRDefault="00AE31C9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Experimentos</w:t>
            </w:r>
          </w:p>
          <w:p w:rsidR="00AE31C9" w:rsidRDefault="00AE31C9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</w:t>
            </w:r>
          </w:p>
          <w:p w:rsidR="00AE31C9" w:rsidRDefault="00AE31C9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Exposición oral y visual</w:t>
            </w:r>
          </w:p>
          <w:p w:rsidR="00AE31C9" w:rsidRDefault="00AE31C9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Maquetas</w:t>
            </w:r>
          </w:p>
          <w:p w:rsidR="00AE31C9" w:rsidRDefault="00AE31C9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Lámina</w:t>
            </w:r>
          </w:p>
          <w:p w:rsidR="00AE31C9" w:rsidRDefault="00AE31C9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Cartel</w:t>
            </w:r>
          </w:p>
          <w:p w:rsidR="00AE31C9" w:rsidRDefault="00AE31C9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Cintillos</w:t>
            </w:r>
          </w:p>
          <w:p w:rsidR="00AE31C9" w:rsidRDefault="00AE31C9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Tripticos</w:t>
            </w:r>
            <w:proofErr w:type="spellEnd"/>
          </w:p>
          <w:p w:rsidR="00AE31C9" w:rsidRPr="00AE31C9" w:rsidRDefault="00AE31C9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Diapositivas</w:t>
            </w:r>
          </w:p>
        </w:tc>
      </w:tr>
      <w:tr w:rsidR="003E4BEA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3E4BEA" w:rsidRPr="003E4BEA" w:rsidRDefault="006F135F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Describa có</w:t>
            </w:r>
            <w:r w:rsidR="003E4BEA" w:rsidRPr="003E4BEA">
              <w:rPr>
                <w:rFonts w:ascii="Arial" w:hAnsi="Arial" w:cs="Arial"/>
                <w:b/>
                <w:sz w:val="20"/>
                <w:szCs w:val="20"/>
              </w:rPr>
              <w:t>mo fue el proceso de planificación del trabajo</w:t>
            </w:r>
          </w:p>
        </w:tc>
      </w:tr>
      <w:tr w:rsidR="003E4BEA" w:rsidRPr="00AE31C9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3E4BEA" w:rsidRPr="00AE31C9" w:rsidRDefault="00AE31C9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 activ</w:t>
            </w:r>
            <w:r w:rsidR="00F46F4C">
              <w:rPr>
                <w:rFonts w:ascii="Arial" w:hAnsi="Arial" w:cs="Arial"/>
                <w:sz w:val="20"/>
                <w:szCs w:val="20"/>
              </w:rPr>
              <w:t>i</w:t>
            </w:r>
            <w:r w:rsidR="004B1848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ad es organi</w:t>
            </w:r>
            <w:r w:rsidR="004B1848">
              <w:rPr>
                <w:rFonts w:ascii="Arial" w:hAnsi="Arial" w:cs="Arial"/>
                <w:sz w:val="20"/>
                <w:szCs w:val="20"/>
              </w:rPr>
              <w:t>zada un mes anterior ya que cada equipo de</w:t>
            </w:r>
            <w:r>
              <w:rPr>
                <w:rFonts w:ascii="Arial" w:hAnsi="Arial" w:cs="Arial"/>
                <w:sz w:val="20"/>
                <w:szCs w:val="20"/>
              </w:rPr>
              <w:t xml:space="preserve"> estudiante tiene que escoger un proyecto </w:t>
            </w:r>
            <w:r w:rsidR="004B184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desarrollar</w:t>
            </w:r>
            <w:r w:rsidR="004B1848">
              <w:rPr>
                <w:rFonts w:ascii="Arial" w:hAnsi="Arial" w:cs="Arial"/>
                <w:sz w:val="20"/>
                <w:szCs w:val="20"/>
              </w:rPr>
              <w:t xml:space="preserve"> presentárselo al profesor para su aprobación y asesoramiento</w:t>
            </w:r>
            <w:r w:rsidR="00F46F4C">
              <w:rPr>
                <w:rFonts w:ascii="Arial" w:hAnsi="Arial" w:cs="Arial"/>
                <w:sz w:val="20"/>
                <w:szCs w:val="20"/>
              </w:rPr>
              <w:t>. Luego de tener todos los proyectos a presentar por cada equipo de trabajo el profesor coordinador general de la actividad asigna el espacio físico  en el cual se desarrollara cada uno de los proyectos.</w:t>
            </w:r>
          </w:p>
        </w:tc>
      </w:tr>
      <w:tr w:rsidR="003E4BEA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3E4BEA" w:rsidRPr="00051FD8" w:rsidRDefault="003E4BEA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FD8">
              <w:rPr>
                <w:rFonts w:ascii="Arial" w:hAnsi="Arial" w:cs="Arial"/>
                <w:b/>
                <w:sz w:val="20"/>
                <w:szCs w:val="20"/>
              </w:rPr>
              <w:t>Ejecución de trabajo en el aula: orientación al aprendizaje y el trabajo colaborativo</w:t>
            </w:r>
            <w:r w:rsidR="006E54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E4BEA" w:rsidRPr="00F46F4C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Pr="00F46F4C" w:rsidRDefault="00F46F4C" w:rsidP="00581A9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la realización del proyecto los estudiantes por equipo se organizan para la elaboración del mismo</w:t>
            </w:r>
            <w:r w:rsidR="00581A9D">
              <w:rPr>
                <w:rFonts w:ascii="Arial" w:hAnsi="Arial" w:cs="Arial"/>
                <w:sz w:val="20"/>
                <w:szCs w:val="20"/>
              </w:rPr>
              <w:t>, se dividen cada una de las actividades a realizar como: cotizaciones y compras de materiales, confección de recordatorios</w:t>
            </w:r>
            <w:r w:rsidR="00385308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385308">
              <w:rPr>
                <w:rFonts w:ascii="Arial" w:hAnsi="Arial" w:cs="Arial"/>
                <w:sz w:val="20"/>
                <w:szCs w:val="20"/>
              </w:rPr>
              <w:t>tríticos</w:t>
            </w:r>
            <w:proofErr w:type="spellEnd"/>
            <w:r w:rsidR="00581A9D">
              <w:rPr>
                <w:rFonts w:ascii="Arial" w:hAnsi="Arial" w:cs="Arial"/>
                <w:sz w:val="20"/>
                <w:szCs w:val="20"/>
              </w:rPr>
              <w:t>,  elaboración y montaje del proyecto, protocolo, exposición y desmonte del proyecto y limpieza del espacio físico asignado.</w:t>
            </w:r>
          </w:p>
        </w:tc>
      </w:tr>
      <w:tr w:rsidR="003E4BEA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3E4BEA" w:rsidRDefault="00051FD8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051FD8">
              <w:rPr>
                <w:rFonts w:ascii="Arial" w:hAnsi="Arial" w:cs="Arial"/>
                <w:b/>
                <w:sz w:val="20"/>
                <w:szCs w:val="20"/>
                <w:lang w:val="es-SV"/>
              </w:rPr>
              <w:t>Incluya los  recursos tecnológicos que se utilizaron en la implementación</w:t>
            </w:r>
            <w:r w:rsidR="006E54CC">
              <w:rPr>
                <w:rFonts w:ascii="Arial" w:hAnsi="Arial" w:cs="Arial"/>
                <w:b/>
                <w:sz w:val="20"/>
                <w:szCs w:val="20"/>
                <w:lang w:val="es-SV"/>
              </w:rPr>
              <w:t>.</w:t>
            </w:r>
          </w:p>
        </w:tc>
      </w:tr>
      <w:tr w:rsidR="003E4BEA" w:rsidRPr="00860F2A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Pr="00860F2A" w:rsidRDefault="005035A9" w:rsidP="00860F2A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  <w:lang w:eastAsia="es-ES" w:bidi="ar-SA"/>
              </w:rPr>
              <w:drawing>
                <wp:anchor distT="0" distB="0" distL="114300" distR="114300" simplePos="0" relativeHeight="251658240" behindDoc="0" locked="0" layoutInCell="1" allowOverlap="1" wp14:anchorId="300FB793" wp14:editId="66023E7E">
                  <wp:simplePos x="0" y="0"/>
                  <wp:positionH relativeFrom="column">
                    <wp:posOffset>2854960</wp:posOffset>
                  </wp:positionH>
                  <wp:positionV relativeFrom="paragraph">
                    <wp:posOffset>47625</wp:posOffset>
                  </wp:positionV>
                  <wp:extent cx="2760345" cy="1224280"/>
                  <wp:effectExtent l="0" t="0" r="1905" b="0"/>
                  <wp:wrapNone/>
                  <wp:docPr id="3" name="Imagen 3" descr="tecnolog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cnolog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34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0F2A" w:rsidRPr="00860F2A">
              <w:rPr>
                <w:rFonts w:ascii="Arial" w:hAnsi="Arial" w:cs="Arial"/>
                <w:sz w:val="20"/>
                <w:szCs w:val="20"/>
              </w:rPr>
              <w:t>Cartulina, marcadores, tela</w:t>
            </w: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t xml:space="preserve"> </w:t>
            </w:r>
          </w:p>
          <w:p w:rsidR="00860F2A" w:rsidRPr="00860F2A" w:rsidRDefault="00C41940" w:rsidP="00860F2A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Papelo</w:t>
            </w:r>
            <w:r w:rsidR="00860F2A" w:rsidRPr="00860F2A">
              <w:rPr>
                <w:rFonts w:ascii="Arial" w:hAnsi="Arial" w:cs="Arial"/>
                <w:sz w:val="20"/>
                <w:szCs w:val="20"/>
              </w:rPr>
              <w:t>grafo</w:t>
            </w:r>
            <w:proofErr w:type="spellEnd"/>
            <w:r w:rsidR="00860F2A" w:rsidRPr="00860F2A">
              <w:rPr>
                <w:rFonts w:ascii="Arial" w:hAnsi="Arial" w:cs="Arial"/>
                <w:sz w:val="20"/>
                <w:szCs w:val="20"/>
              </w:rPr>
              <w:t>, papel manila</w:t>
            </w:r>
          </w:p>
          <w:p w:rsidR="00860F2A" w:rsidRPr="00860F2A" w:rsidRDefault="00860F2A" w:rsidP="00860F2A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F2A">
              <w:rPr>
                <w:rFonts w:ascii="Arial" w:hAnsi="Arial" w:cs="Arial"/>
                <w:sz w:val="20"/>
                <w:szCs w:val="20"/>
              </w:rPr>
              <w:t>Computadoras</w:t>
            </w:r>
          </w:p>
          <w:p w:rsidR="00860F2A" w:rsidRPr="00860F2A" w:rsidRDefault="00860F2A" w:rsidP="00860F2A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F2A">
              <w:rPr>
                <w:rFonts w:ascii="Arial" w:hAnsi="Arial" w:cs="Arial"/>
                <w:sz w:val="20"/>
                <w:szCs w:val="20"/>
              </w:rPr>
              <w:t>Video cámaras</w:t>
            </w:r>
          </w:p>
          <w:p w:rsidR="00860F2A" w:rsidRPr="00860F2A" w:rsidRDefault="00860F2A" w:rsidP="00860F2A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F2A">
              <w:rPr>
                <w:rFonts w:ascii="Arial" w:hAnsi="Arial" w:cs="Arial"/>
                <w:sz w:val="20"/>
                <w:szCs w:val="20"/>
              </w:rPr>
              <w:t>Proyector</w:t>
            </w:r>
          </w:p>
          <w:p w:rsidR="00860F2A" w:rsidRPr="00860F2A" w:rsidRDefault="00860F2A" w:rsidP="00860F2A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F2A">
              <w:rPr>
                <w:rFonts w:ascii="Arial" w:hAnsi="Arial" w:cs="Arial"/>
                <w:sz w:val="20"/>
                <w:szCs w:val="20"/>
              </w:rPr>
              <w:t>Aplicaciones de Microsoft Office</w:t>
            </w:r>
          </w:p>
          <w:p w:rsidR="00860F2A" w:rsidRPr="00860F2A" w:rsidRDefault="00860F2A" w:rsidP="00860F2A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F2A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860F2A" w:rsidRPr="00860F2A" w:rsidRDefault="00860F2A" w:rsidP="00C41940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F2A">
              <w:rPr>
                <w:rFonts w:ascii="Arial" w:hAnsi="Arial" w:cs="Arial"/>
                <w:sz w:val="20"/>
                <w:szCs w:val="20"/>
              </w:rPr>
              <w:t>Mamparas</w:t>
            </w:r>
          </w:p>
        </w:tc>
      </w:tr>
      <w:tr w:rsidR="003E4BEA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3E4BEA" w:rsidRDefault="002D20ED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51FD8" w:rsidRPr="00051FD8">
              <w:rPr>
                <w:rFonts w:ascii="Arial" w:hAnsi="Arial" w:cs="Arial"/>
                <w:b/>
                <w:sz w:val="20"/>
                <w:szCs w:val="20"/>
              </w:rPr>
              <w:t>íntesis</w:t>
            </w:r>
            <w:r>
              <w:rPr>
                <w:rFonts w:ascii="Arial" w:hAnsi="Arial" w:cs="Arial"/>
                <w:b/>
                <w:sz w:val="20"/>
                <w:szCs w:val="20"/>
              </w:rPr>
              <w:t>: A</w:t>
            </w:r>
            <w:r w:rsidR="00051FD8" w:rsidRPr="00051FD8">
              <w:rPr>
                <w:rFonts w:ascii="Arial" w:hAnsi="Arial" w:cs="Arial"/>
                <w:b/>
                <w:sz w:val="20"/>
                <w:szCs w:val="20"/>
              </w:rPr>
              <w:t xml:space="preserve">portes y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51FD8" w:rsidRPr="00051FD8">
              <w:rPr>
                <w:rFonts w:ascii="Arial" w:hAnsi="Arial" w:cs="Arial"/>
                <w:b/>
                <w:sz w:val="20"/>
                <w:szCs w:val="20"/>
              </w:rPr>
              <w:t>articipación de los diferentes estamentos y actores que intervienen en el proceso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51FD8" w:rsidRPr="00860F2A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Pr="00860F2A" w:rsidRDefault="00860F2A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F2A">
              <w:rPr>
                <w:rFonts w:ascii="Arial" w:hAnsi="Arial" w:cs="Arial"/>
                <w:sz w:val="20"/>
                <w:szCs w:val="20"/>
              </w:rPr>
              <w:t>Por parte de la dirección recibimos el apoyo en cuanto a mobiliario se refiere y a la limpieza de la azotea.  Los gastos de los trabajos presentados y de los stand, los cubre totalmente el estudiante. Los profesores coordinadores conjuntamente con los docentes que apoyan la actividad aportan los recursos tecnológicos de sus respectivos departamentos y en ocasiones recursos propios</w:t>
            </w:r>
          </w:p>
        </w:tc>
      </w:tr>
      <w:tr w:rsidR="00051FD8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051FD8" w:rsidRDefault="00FE6100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Describa las principales transformaciones de la implementación durante su tiempo de realización</w:t>
            </w:r>
            <w:r w:rsidRPr="00417659">
              <w:rPr>
                <w:rFonts w:ascii="Arial" w:hAnsi="Arial" w:cs="Arial"/>
              </w:rPr>
              <w:t>.</w:t>
            </w:r>
          </w:p>
        </w:tc>
      </w:tr>
      <w:tr w:rsidR="00FE6100" w:rsidRPr="009D4B70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Pr="009D4B70" w:rsidRDefault="009D4B70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B70"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 w:rsidRPr="009D4B70">
              <w:rPr>
                <w:rFonts w:ascii="Arial" w:hAnsi="Arial" w:cs="Arial"/>
                <w:sz w:val="20"/>
                <w:szCs w:val="20"/>
              </w:rPr>
              <w:t>logro</w:t>
            </w:r>
            <w:proofErr w:type="spellEnd"/>
            <w:r w:rsidRPr="009D4B70">
              <w:rPr>
                <w:rFonts w:ascii="Arial" w:hAnsi="Arial" w:cs="Arial"/>
                <w:sz w:val="20"/>
                <w:szCs w:val="20"/>
              </w:rPr>
              <w:t xml:space="preserve"> la integra</w:t>
            </w:r>
            <w:r>
              <w:rPr>
                <w:rFonts w:ascii="Arial" w:hAnsi="Arial" w:cs="Arial"/>
                <w:sz w:val="20"/>
                <w:szCs w:val="20"/>
              </w:rPr>
              <w:t xml:space="preserve">ción activa de todos los participantes, trabando en equipo, con pensamiento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critico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toma de decisiones efectivas.</w:t>
            </w:r>
          </w:p>
        </w:tc>
      </w:tr>
      <w:tr w:rsidR="00FE6100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FE6100" w:rsidRPr="00FE6100" w:rsidRDefault="00FE6100" w:rsidP="00FE61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Explique el apoyo institucional recibido para el desarrollo de la misma.</w:t>
            </w:r>
          </w:p>
        </w:tc>
      </w:tr>
      <w:tr w:rsidR="00FE6100" w:rsidRPr="00860F2A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Pr="00860F2A" w:rsidRDefault="00860F2A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F2A">
              <w:rPr>
                <w:rFonts w:ascii="Arial" w:hAnsi="Arial" w:cs="Arial"/>
                <w:sz w:val="20"/>
                <w:szCs w:val="20"/>
              </w:rPr>
              <w:t>El apoyo institucional fue poco, solamente nos proporcion</w:t>
            </w:r>
            <w:r w:rsidR="00CA56D8">
              <w:rPr>
                <w:rFonts w:ascii="Arial" w:hAnsi="Arial" w:cs="Arial"/>
                <w:sz w:val="20"/>
                <w:szCs w:val="20"/>
              </w:rPr>
              <w:t>ó recursos materiales, se logró</w:t>
            </w:r>
            <w:r w:rsidRPr="00860F2A">
              <w:rPr>
                <w:rFonts w:ascii="Arial" w:hAnsi="Arial" w:cs="Arial"/>
                <w:sz w:val="20"/>
                <w:szCs w:val="20"/>
              </w:rPr>
              <w:t xml:space="preserve"> apoyos de padrinos para la realización del desarrollo de la feria.</w:t>
            </w:r>
          </w:p>
        </w:tc>
      </w:tr>
      <w:tr w:rsidR="00FE6100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FE6100" w:rsidRDefault="00FE6100" w:rsidP="00FE61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Describa el estado actual de 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FE6100" w:rsidRPr="00C41940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Pr="00C41940" w:rsidRDefault="00C41940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940">
              <w:rPr>
                <w:rFonts w:ascii="Arial" w:hAnsi="Arial" w:cs="Arial"/>
                <w:sz w:val="20"/>
                <w:szCs w:val="20"/>
              </w:rPr>
              <w:t>El proyecto de la feria fue todo un éxito, por lo que la dirección del plantel decidió integrar una nueva comisión pa</w:t>
            </w:r>
            <w:r>
              <w:rPr>
                <w:rFonts w:ascii="Arial" w:hAnsi="Arial" w:cs="Arial"/>
                <w:sz w:val="20"/>
                <w:szCs w:val="20"/>
              </w:rPr>
              <w:t>ra que todos los años se continú</w:t>
            </w:r>
            <w:r w:rsidRPr="00C41940">
              <w:rPr>
                <w:rFonts w:ascii="Arial" w:hAnsi="Arial" w:cs="Arial"/>
                <w:sz w:val="20"/>
                <w:szCs w:val="20"/>
              </w:rPr>
              <w:t>e realizando.</w:t>
            </w:r>
            <w:r w:rsidR="00CA56D8">
              <w:rPr>
                <w:rFonts w:ascii="Arial" w:hAnsi="Arial" w:cs="Arial"/>
                <w:sz w:val="20"/>
                <w:szCs w:val="20"/>
              </w:rPr>
              <w:t xml:space="preserve"> Los docentes para motivar a los a los estudiantes les evalúan los proyectos y hacen premiaciones según categorías previamente establecidas.</w:t>
            </w:r>
          </w:p>
        </w:tc>
      </w:tr>
    </w:tbl>
    <w:p w:rsidR="0068194B" w:rsidRPr="00234CD1" w:rsidRDefault="0068194B" w:rsidP="00095AAE">
      <w:pPr>
        <w:rPr>
          <w:rFonts w:ascii="Arial" w:hAnsi="Arial" w:cs="Arial"/>
          <w:sz w:val="20"/>
          <w:szCs w:val="20"/>
        </w:rPr>
      </w:pPr>
    </w:p>
    <w:sectPr w:rsidR="0068194B" w:rsidRPr="00234CD1" w:rsidSect="0079653A">
      <w:headerReference w:type="default" r:id="rId10"/>
      <w:pgSz w:w="12242" w:h="15842" w:code="1"/>
      <w:pgMar w:top="2268" w:right="1134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DD" w:rsidRDefault="003B6BDD">
      <w:r>
        <w:separator/>
      </w:r>
    </w:p>
  </w:endnote>
  <w:endnote w:type="continuationSeparator" w:id="0">
    <w:p w:rsidR="003B6BDD" w:rsidRDefault="003B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DD" w:rsidRDefault="003B6BDD">
      <w:r>
        <w:separator/>
      </w:r>
    </w:p>
  </w:footnote>
  <w:footnote w:type="continuationSeparator" w:id="0">
    <w:p w:rsidR="003B6BDD" w:rsidRDefault="003B6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D1" w:rsidRDefault="005F7ED1" w:rsidP="005F7ED1">
    <w:pPr>
      <w:pStyle w:val="Encabezado"/>
      <w:ind w:left="-1701"/>
      <w:rPr>
        <w:noProof/>
        <w:lang w:val="es-CO" w:eastAsia="es-CO"/>
      </w:rPr>
    </w:pPr>
  </w:p>
  <w:p w:rsidR="005F7ED1" w:rsidRDefault="005F7ED1" w:rsidP="005F7ED1">
    <w:pPr>
      <w:pStyle w:val="Encabezado"/>
      <w:ind w:left="-1701"/>
      <w:rPr>
        <w:noProof/>
        <w:lang w:val="es-CO" w:eastAsia="es-CO"/>
      </w:rPr>
    </w:pPr>
  </w:p>
  <w:p w:rsidR="005F7ED1" w:rsidRDefault="00245EE1" w:rsidP="005F7ED1">
    <w:pPr>
      <w:pStyle w:val="Encabezado"/>
      <w:ind w:left="-1701"/>
      <w:rPr>
        <w:noProof/>
        <w:lang w:val="es-CO" w:eastAsia="es-C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367A7" wp14:editId="5BBC3301">
          <wp:simplePos x="0" y="0"/>
          <wp:positionH relativeFrom="column">
            <wp:posOffset>4647565</wp:posOffset>
          </wp:positionH>
          <wp:positionV relativeFrom="paragraph">
            <wp:posOffset>122184</wp:posOffset>
          </wp:positionV>
          <wp:extent cx="749935" cy="678815"/>
          <wp:effectExtent l="0" t="0" r="0" b="6985"/>
          <wp:wrapNone/>
          <wp:docPr id="4" name="Imagen 4" descr="http://www.remoncantera.edu.pa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emoncantera.edu.pa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33333"/>
      </w:rPr>
      <w:drawing>
        <wp:anchor distT="0" distB="0" distL="114300" distR="114300" simplePos="0" relativeHeight="251658240" behindDoc="0" locked="0" layoutInCell="1" allowOverlap="1" wp14:anchorId="0E1FB714" wp14:editId="71BF2798">
          <wp:simplePos x="0" y="0"/>
          <wp:positionH relativeFrom="column">
            <wp:posOffset>5484495</wp:posOffset>
          </wp:positionH>
          <wp:positionV relativeFrom="paragraph">
            <wp:posOffset>62865</wp:posOffset>
          </wp:positionV>
          <wp:extent cx="871220" cy="843915"/>
          <wp:effectExtent l="0" t="0" r="5080" b="0"/>
          <wp:wrapNone/>
          <wp:docPr id="6" name="Imagen 6" descr="https://scontent-b.xx.fbcdn.net/hphotos-prn1/t1.0-9/562759_346381188774756_144877913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scontent-b.xx.fbcdn.net/hphotos-prn1/t1.0-9/562759_346381188774756_1448779139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212B" w:rsidRPr="00C1212B" w:rsidRDefault="005F7ED1" w:rsidP="005F7ED1">
    <w:pPr>
      <w:pStyle w:val="Encabezado"/>
      <w:ind w:left="-1701"/>
      <w:rPr>
        <w:noProof/>
        <w:lang w:val="es-CO" w:eastAsia="es-CO"/>
      </w:rPr>
    </w:pPr>
    <w:r>
      <w:rPr>
        <w:noProof/>
        <w:lang w:val="es-CO" w:eastAsia="es-CO"/>
      </w:rPr>
      <w:t xml:space="preserve">     </w:t>
    </w:r>
    <w:r w:rsidR="00C1212B">
      <w:rPr>
        <w:noProof/>
        <w:lang w:val="es-CO" w:eastAsia="es-CO"/>
      </w:rPr>
      <w:t xml:space="preserve">               </w:t>
    </w:r>
    <w:r>
      <w:rPr>
        <w:noProof/>
        <w:lang w:val="es-CO" w:eastAsia="es-CO"/>
      </w:rPr>
      <w:t xml:space="preserve">  </w:t>
    </w:r>
    <w:r w:rsidR="00C1212B">
      <w:rPr>
        <w:noProof/>
        <w:lang w:val="es-CO" w:eastAsia="es-CO"/>
      </w:rPr>
      <w:t xml:space="preserve">   </w:t>
    </w:r>
    <w:r w:rsidR="0035164F">
      <w:rPr>
        <w:noProof/>
      </w:rPr>
      <w:drawing>
        <wp:inline distT="0" distB="0" distL="0" distR="0" wp14:anchorId="4D5EEE4D" wp14:editId="4DE8D205">
          <wp:extent cx="871220" cy="517525"/>
          <wp:effectExtent l="0" t="0" r="508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212B">
      <w:rPr>
        <w:noProof/>
        <w:lang w:val="es-CO" w:eastAsia="es-CO"/>
      </w:rPr>
      <w:t xml:space="preserve">   </w:t>
    </w:r>
    <w:r>
      <w:rPr>
        <w:noProof/>
        <w:lang w:val="es-CO" w:eastAsia="es-CO"/>
      </w:rPr>
      <w:t xml:space="preserve">                                              </w:t>
    </w:r>
    <w:r w:rsidR="00245EE1">
      <w:rPr>
        <w:noProof/>
        <w:color w:val="333333"/>
      </w:rPr>
      <w:drawing>
        <wp:inline distT="0" distB="0" distL="0" distR="0" wp14:anchorId="77CDDFAE" wp14:editId="300B1C8F">
          <wp:extent cx="8890" cy="8890"/>
          <wp:effectExtent l="0" t="0" r="0" b="0"/>
          <wp:docPr id="5" name="Imagen 5" descr="https://es-la.facebook.com/images/spac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s-la.facebook.com/images/spacer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CO" w:eastAsia="es-CO"/>
      </w:rPr>
      <w:t xml:space="preserve">                                                </w:t>
    </w:r>
    <w:r w:rsidR="00C1212B">
      <w:rPr>
        <w:noProof/>
        <w:lang w:val="es-CO" w:eastAsia="es-CO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1C7A2EC8"/>
    <w:multiLevelType w:val="hybridMultilevel"/>
    <w:tmpl w:val="F37A5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70A07"/>
    <w:multiLevelType w:val="hybridMultilevel"/>
    <w:tmpl w:val="067877E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D57FB"/>
    <w:multiLevelType w:val="hybridMultilevel"/>
    <w:tmpl w:val="3C6EC5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366E5"/>
    <w:multiLevelType w:val="hybridMultilevel"/>
    <w:tmpl w:val="691017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70705"/>
    <w:multiLevelType w:val="hybridMultilevel"/>
    <w:tmpl w:val="7E38D2D8"/>
    <w:lvl w:ilvl="0" w:tplc="AE3CA54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423FCF"/>
    <w:multiLevelType w:val="hybridMultilevel"/>
    <w:tmpl w:val="0A780C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245E7"/>
    <w:multiLevelType w:val="hybridMultilevel"/>
    <w:tmpl w:val="B5006D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D38D9"/>
    <w:multiLevelType w:val="hybridMultilevel"/>
    <w:tmpl w:val="29D2D34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AC"/>
    <w:rsid w:val="00000393"/>
    <w:rsid w:val="0004309C"/>
    <w:rsid w:val="00051FD8"/>
    <w:rsid w:val="00055770"/>
    <w:rsid w:val="00094C6D"/>
    <w:rsid w:val="00095AAE"/>
    <w:rsid w:val="00101E60"/>
    <w:rsid w:val="00107B78"/>
    <w:rsid w:val="00161A32"/>
    <w:rsid w:val="002071C6"/>
    <w:rsid w:val="002273AC"/>
    <w:rsid w:val="00234CD1"/>
    <w:rsid w:val="00243A6C"/>
    <w:rsid w:val="00245AF2"/>
    <w:rsid w:val="00245EE1"/>
    <w:rsid w:val="002561B4"/>
    <w:rsid w:val="00271A3F"/>
    <w:rsid w:val="0027317A"/>
    <w:rsid w:val="00290FA0"/>
    <w:rsid w:val="0029341E"/>
    <w:rsid w:val="002A2197"/>
    <w:rsid w:val="002A38C9"/>
    <w:rsid w:val="002C38B0"/>
    <w:rsid w:val="002D20ED"/>
    <w:rsid w:val="002D59A4"/>
    <w:rsid w:val="003043F1"/>
    <w:rsid w:val="00324382"/>
    <w:rsid w:val="00326C8B"/>
    <w:rsid w:val="0033708D"/>
    <w:rsid w:val="00337416"/>
    <w:rsid w:val="0035164F"/>
    <w:rsid w:val="003719F4"/>
    <w:rsid w:val="003746D8"/>
    <w:rsid w:val="00385308"/>
    <w:rsid w:val="003A07F0"/>
    <w:rsid w:val="003A38B1"/>
    <w:rsid w:val="003B6BDD"/>
    <w:rsid w:val="003C5BB9"/>
    <w:rsid w:val="003E0069"/>
    <w:rsid w:val="003E3548"/>
    <w:rsid w:val="003E4BEA"/>
    <w:rsid w:val="003E5139"/>
    <w:rsid w:val="00404537"/>
    <w:rsid w:val="00440486"/>
    <w:rsid w:val="004919A4"/>
    <w:rsid w:val="004B1848"/>
    <w:rsid w:val="004B7893"/>
    <w:rsid w:val="004D22CD"/>
    <w:rsid w:val="004D309A"/>
    <w:rsid w:val="004E2B7E"/>
    <w:rsid w:val="005024C1"/>
    <w:rsid w:val="005035A9"/>
    <w:rsid w:val="00513796"/>
    <w:rsid w:val="00521504"/>
    <w:rsid w:val="00527A81"/>
    <w:rsid w:val="00535CC0"/>
    <w:rsid w:val="005652DB"/>
    <w:rsid w:val="00576907"/>
    <w:rsid w:val="00581A9D"/>
    <w:rsid w:val="005977EB"/>
    <w:rsid w:val="005A3F8E"/>
    <w:rsid w:val="005C4325"/>
    <w:rsid w:val="005E5A90"/>
    <w:rsid w:val="005F4921"/>
    <w:rsid w:val="005F7ED1"/>
    <w:rsid w:val="00652D75"/>
    <w:rsid w:val="00657720"/>
    <w:rsid w:val="00665C9A"/>
    <w:rsid w:val="0068194B"/>
    <w:rsid w:val="00694A7F"/>
    <w:rsid w:val="006A66A8"/>
    <w:rsid w:val="006B0F77"/>
    <w:rsid w:val="006D5F83"/>
    <w:rsid w:val="006E54CC"/>
    <w:rsid w:val="006F135F"/>
    <w:rsid w:val="006F6309"/>
    <w:rsid w:val="00752697"/>
    <w:rsid w:val="00755861"/>
    <w:rsid w:val="007740F8"/>
    <w:rsid w:val="00784591"/>
    <w:rsid w:val="00786276"/>
    <w:rsid w:val="0079653A"/>
    <w:rsid w:val="00796E28"/>
    <w:rsid w:val="007A57AA"/>
    <w:rsid w:val="00827353"/>
    <w:rsid w:val="00860F2A"/>
    <w:rsid w:val="00864F32"/>
    <w:rsid w:val="00867435"/>
    <w:rsid w:val="00870888"/>
    <w:rsid w:val="00872750"/>
    <w:rsid w:val="0090511E"/>
    <w:rsid w:val="00913161"/>
    <w:rsid w:val="00916C5C"/>
    <w:rsid w:val="0092285F"/>
    <w:rsid w:val="00927E04"/>
    <w:rsid w:val="00957BCF"/>
    <w:rsid w:val="00974302"/>
    <w:rsid w:val="009748D6"/>
    <w:rsid w:val="009751E5"/>
    <w:rsid w:val="009D4B70"/>
    <w:rsid w:val="009E22BC"/>
    <w:rsid w:val="00A179B1"/>
    <w:rsid w:val="00A362AB"/>
    <w:rsid w:val="00A500E9"/>
    <w:rsid w:val="00A87E1E"/>
    <w:rsid w:val="00A95ED5"/>
    <w:rsid w:val="00A96C82"/>
    <w:rsid w:val="00AE31C9"/>
    <w:rsid w:val="00B11F4C"/>
    <w:rsid w:val="00B22437"/>
    <w:rsid w:val="00B60D27"/>
    <w:rsid w:val="00B92A2C"/>
    <w:rsid w:val="00B94541"/>
    <w:rsid w:val="00BA620A"/>
    <w:rsid w:val="00BA66A7"/>
    <w:rsid w:val="00BC494B"/>
    <w:rsid w:val="00BD6773"/>
    <w:rsid w:val="00BF5C89"/>
    <w:rsid w:val="00C1212B"/>
    <w:rsid w:val="00C25D29"/>
    <w:rsid w:val="00C31281"/>
    <w:rsid w:val="00C41940"/>
    <w:rsid w:val="00C96187"/>
    <w:rsid w:val="00CA2546"/>
    <w:rsid w:val="00CA56D8"/>
    <w:rsid w:val="00CD2591"/>
    <w:rsid w:val="00CE55A2"/>
    <w:rsid w:val="00CF741F"/>
    <w:rsid w:val="00D041DA"/>
    <w:rsid w:val="00D101DC"/>
    <w:rsid w:val="00D10644"/>
    <w:rsid w:val="00D2591C"/>
    <w:rsid w:val="00D40CCF"/>
    <w:rsid w:val="00D51E28"/>
    <w:rsid w:val="00D57AF9"/>
    <w:rsid w:val="00DF28D1"/>
    <w:rsid w:val="00DF5B58"/>
    <w:rsid w:val="00E436D0"/>
    <w:rsid w:val="00E7705C"/>
    <w:rsid w:val="00E77F34"/>
    <w:rsid w:val="00EF58BB"/>
    <w:rsid w:val="00F00487"/>
    <w:rsid w:val="00F258A7"/>
    <w:rsid w:val="00F46F4C"/>
    <w:rsid w:val="00F82780"/>
    <w:rsid w:val="00FA70F7"/>
    <w:rsid w:val="00FB116E"/>
    <w:rsid w:val="00FB283A"/>
    <w:rsid w:val="00FD08C7"/>
    <w:rsid w:val="00FD3361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8D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8D6"/>
    <w:pPr>
      <w:keepNext/>
      <w:outlineLvl w:val="0"/>
    </w:pPr>
    <w:rPr>
      <w:rFonts w:ascii="Century Gothic" w:hAnsi="Century Gothic"/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05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73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273AC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605D6A"/>
    <w:rPr>
      <w:color w:val="0000FF"/>
      <w:u w:val="single"/>
    </w:rPr>
  </w:style>
  <w:style w:type="character" w:customStyle="1" w:styleId="Ttulo1Car">
    <w:name w:val="Título 1 Car"/>
    <w:link w:val="Ttulo1"/>
    <w:rsid w:val="009748D6"/>
    <w:rPr>
      <w:rFonts w:ascii="Century Gothic" w:hAnsi="Century Gothic"/>
      <w:b/>
      <w:bCs/>
      <w:sz w:val="22"/>
      <w:lang w:val="es-ES" w:eastAsia="es-ES"/>
    </w:rPr>
  </w:style>
  <w:style w:type="character" w:customStyle="1" w:styleId="PiedepginaCar">
    <w:name w:val="Pie de página Car"/>
    <w:link w:val="Piedepgina"/>
    <w:rsid w:val="009748D6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748D6"/>
    <w:pPr>
      <w:widowControl w:val="0"/>
      <w:suppressLineNumbers/>
      <w:suppressAutoHyphens/>
    </w:pPr>
    <w:rPr>
      <w:rFonts w:eastAsia="Lucida Sans Unicode"/>
      <w:lang w:val="es-ES_tradnl"/>
    </w:rPr>
  </w:style>
  <w:style w:type="paragraph" w:styleId="Textonotapie">
    <w:name w:val="footnote text"/>
    <w:basedOn w:val="Normal"/>
    <w:link w:val="TextonotapieCar"/>
    <w:rsid w:val="004D22CD"/>
    <w:rPr>
      <w:sz w:val="20"/>
      <w:szCs w:val="20"/>
    </w:rPr>
  </w:style>
  <w:style w:type="character" w:customStyle="1" w:styleId="TextonotapieCar">
    <w:name w:val="Texto nota pie Car"/>
    <w:link w:val="Textonotapie"/>
    <w:rsid w:val="004D22CD"/>
    <w:rPr>
      <w:lang w:val="es-ES" w:eastAsia="es-ES"/>
    </w:rPr>
  </w:style>
  <w:style w:type="character" w:styleId="Refdenotaalpie">
    <w:name w:val="footnote reference"/>
    <w:rsid w:val="004D22CD"/>
    <w:rPr>
      <w:vertAlign w:val="superscript"/>
    </w:rPr>
  </w:style>
  <w:style w:type="table" w:styleId="Tablaconcolumnas3">
    <w:name w:val="Table Columns 3"/>
    <w:basedOn w:val="Tablanormal"/>
    <w:rsid w:val="00A87E1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90511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C25D29"/>
  </w:style>
  <w:style w:type="paragraph" w:styleId="Prrafodelista">
    <w:name w:val="List Paragraph"/>
    <w:basedOn w:val="Normal"/>
    <w:uiPriority w:val="34"/>
    <w:qFormat/>
    <w:rsid w:val="005A3F8E"/>
    <w:pPr>
      <w:ind w:left="720"/>
      <w:contextualSpacing/>
    </w:pPr>
    <w:rPr>
      <w:rFonts w:ascii="Calibri" w:hAnsi="Calibri"/>
      <w:lang w:eastAsia="en-US" w:bidi="en-US"/>
    </w:rPr>
  </w:style>
  <w:style w:type="paragraph" w:customStyle="1" w:styleId="Default">
    <w:name w:val="Default"/>
    <w:rsid w:val="003E006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CO" w:eastAsia="en-US"/>
    </w:rPr>
  </w:style>
  <w:style w:type="paragraph" w:styleId="Sinespaciado">
    <w:name w:val="No Spacing"/>
    <w:uiPriority w:val="1"/>
    <w:qFormat/>
    <w:rsid w:val="003E0069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2D20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2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8D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8D6"/>
    <w:pPr>
      <w:keepNext/>
      <w:outlineLvl w:val="0"/>
    </w:pPr>
    <w:rPr>
      <w:rFonts w:ascii="Century Gothic" w:hAnsi="Century Gothic"/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05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73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273AC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605D6A"/>
    <w:rPr>
      <w:color w:val="0000FF"/>
      <w:u w:val="single"/>
    </w:rPr>
  </w:style>
  <w:style w:type="character" w:customStyle="1" w:styleId="Ttulo1Car">
    <w:name w:val="Título 1 Car"/>
    <w:link w:val="Ttulo1"/>
    <w:rsid w:val="009748D6"/>
    <w:rPr>
      <w:rFonts w:ascii="Century Gothic" w:hAnsi="Century Gothic"/>
      <w:b/>
      <w:bCs/>
      <w:sz w:val="22"/>
      <w:lang w:val="es-ES" w:eastAsia="es-ES"/>
    </w:rPr>
  </w:style>
  <w:style w:type="character" w:customStyle="1" w:styleId="PiedepginaCar">
    <w:name w:val="Pie de página Car"/>
    <w:link w:val="Piedepgina"/>
    <w:rsid w:val="009748D6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748D6"/>
    <w:pPr>
      <w:widowControl w:val="0"/>
      <w:suppressLineNumbers/>
      <w:suppressAutoHyphens/>
    </w:pPr>
    <w:rPr>
      <w:rFonts w:eastAsia="Lucida Sans Unicode"/>
      <w:lang w:val="es-ES_tradnl"/>
    </w:rPr>
  </w:style>
  <w:style w:type="paragraph" w:styleId="Textonotapie">
    <w:name w:val="footnote text"/>
    <w:basedOn w:val="Normal"/>
    <w:link w:val="TextonotapieCar"/>
    <w:rsid w:val="004D22CD"/>
    <w:rPr>
      <w:sz w:val="20"/>
      <w:szCs w:val="20"/>
    </w:rPr>
  </w:style>
  <w:style w:type="character" w:customStyle="1" w:styleId="TextonotapieCar">
    <w:name w:val="Texto nota pie Car"/>
    <w:link w:val="Textonotapie"/>
    <w:rsid w:val="004D22CD"/>
    <w:rPr>
      <w:lang w:val="es-ES" w:eastAsia="es-ES"/>
    </w:rPr>
  </w:style>
  <w:style w:type="character" w:styleId="Refdenotaalpie">
    <w:name w:val="footnote reference"/>
    <w:rsid w:val="004D22CD"/>
    <w:rPr>
      <w:vertAlign w:val="superscript"/>
    </w:rPr>
  </w:style>
  <w:style w:type="table" w:styleId="Tablaconcolumnas3">
    <w:name w:val="Table Columns 3"/>
    <w:basedOn w:val="Tablanormal"/>
    <w:rsid w:val="00A87E1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90511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C25D29"/>
  </w:style>
  <w:style w:type="paragraph" w:styleId="Prrafodelista">
    <w:name w:val="List Paragraph"/>
    <w:basedOn w:val="Normal"/>
    <w:uiPriority w:val="34"/>
    <w:qFormat/>
    <w:rsid w:val="005A3F8E"/>
    <w:pPr>
      <w:ind w:left="720"/>
      <w:contextualSpacing/>
    </w:pPr>
    <w:rPr>
      <w:rFonts w:ascii="Calibri" w:hAnsi="Calibri"/>
      <w:lang w:eastAsia="en-US" w:bidi="en-US"/>
    </w:rPr>
  </w:style>
  <w:style w:type="paragraph" w:customStyle="1" w:styleId="Default">
    <w:name w:val="Default"/>
    <w:rsid w:val="003E006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CO" w:eastAsia="en-US"/>
    </w:rPr>
  </w:style>
  <w:style w:type="paragraph" w:styleId="Sinespaciado">
    <w:name w:val="No Spacing"/>
    <w:uiPriority w:val="1"/>
    <w:qFormat/>
    <w:rsid w:val="003E0069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2D20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E765-8CBD-41F2-9D72-D4C4E1BF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Cuerpo en tipografía Arial color negro</vt:lpstr>
    </vt:vector>
  </TitlesOfParts>
  <Company>MEN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Cuerpo en tipografía Arial color negro</dc:title>
  <dc:creator>MEN</dc:creator>
  <cp:lastModifiedBy>me</cp:lastModifiedBy>
  <cp:revision>2</cp:revision>
  <cp:lastPrinted>2012-03-26T14:44:00Z</cp:lastPrinted>
  <dcterms:created xsi:type="dcterms:W3CDTF">2014-04-25T02:31:00Z</dcterms:created>
  <dcterms:modified xsi:type="dcterms:W3CDTF">2014-04-25T02:31:00Z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_NewReviewCycle">
    <vt:lpwstr/>
  </property>
</Properties>
</file>